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D65" w:rsidRDefault="009E7D65">
      <w:pPr>
        <w:rPr>
          <w:b/>
          <w:sz w:val="28"/>
          <w:szCs w:val="28"/>
        </w:rPr>
      </w:pPr>
    </w:p>
    <w:p w:rsidR="00897504" w:rsidRDefault="00897504">
      <w:pPr>
        <w:rPr>
          <w:b/>
          <w:sz w:val="28"/>
          <w:szCs w:val="28"/>
        </w:rPr>
      </w:pPr>
    </w:p>
    <w:p w:rsidR="00897504" w:rsidRDefault="00897504">
      <w:pPr>
        <w:rPr>
          <w:b/>
          <w:sz w:val="28"/>
          <w:szCs w:val="28"/>
        </w:rPr>
      </w:pPr>
    </w:p>
    <w:p w:rsidR="00897504" w:rsidRDefault="00897504">
      <w:pPr>
        <w:rPr>
          <w:b/>
          <w:sz w:val="28"/>
          <w:szCs w:val="28"/>
        </w:rPr>
      </w:pPr>
    </w:p>
    <w:p w:rsidR="009E7D65" w:rsidRPr="00897504" w:rsidRDefault="009E7D65" w:rsidP="009E7D65">
      <w:pPr>
        <w:jc w:val="center"/>
        <w:rPr>
          <w:rFonts w:ascii="Cooper Black" w:hAnsi="Cooper Black"/>
          <w:sz w:val="180"/>
          <w:szCs w:val="180"/>
        </w:rPr>
      </w:pPr>
      <w:r w:rsidRPr="00897504">
        <w:rPr>
          <w:rFonts w:ascii="Cooper Black" w:hAnsi="Cooper Black"/>
          <w:sz w:val="180"/>
          <w:szCs w:val="180"/>
        </w:rPr>
        <w:t>Orodje</w:t>
      </w:r>
    </w:p>
    <w:p w:rsidR="009E7D65" w:rsidRPr="00897504" w:rsidRDefault="009E7D65" w:rsidP="009E7D65">
      <w:pPr>
        <w:jc w:val="center"/>
        <w:rPr>
          <w:rFonts w:ascii="Cooper Black" w:hAnsi="Cooper Black"/>
          <w:sz w:val="180"/>
          <w:szCs w:val="180"/>
        </w:rPr>
      </w:pPr>
      <w:proofErr w:type="spellStart"/>
      <w:r w:rsidRPr="00897504">
        <w:rPr>
          <w:rFonts w:ascii="Cooper Black" w:hAnsi="Cooper Black"/>
          <w:sz w:val="180"/>
          <w:szCs w:val="180"/>
        </w:rPr>
        <w:t>RiŠ</w:t>
      </w:r>
      <w:proofErr w:type="spellEnd"/>
    </w:p>
    <w:p w:rsidR="009E7D65" w:rsidRPr="00897504" w:rsidRDefault="00897504" w:rsidP="009E7D65">
      <w:pPr>
        <w:jc w:val="center"/>
        <w:rPr>
          <w:rFonts w:ascii="Cooper Black" w:hAnsi="Cooper Black"/>
          <w:sz w:val="48"/>
          <w:szCs w:val="48"/>
        </w:rPr>
      </w:pPr>
      <w:r w:rsidRPr="00897504">
        <w:rPr>
          <w:rFonts w:ascii="Cooper Black" w:hAnsi="Cooper Black"/>
          <w:sz w:val="48"/>
          <w:szCs w:val="48"/>
        </w:rPr>
        <w:t>(kratki povzetek)</w:t>
      </w:r>
    </w:p>
    <w:p w:rsidR="009E7D65" w:rsidRDefault="009E7D65" w:rsidP="009E7D65">
      <w:pPr>
        <w:jc w:val="center"/>
        <w:rPr>
          <w:rFonts w:ascii="Cooper Black" w:hAnsi="Cooper Black"/>
          <w:b/>
          <w:sz w:val="144"/>
          <w:szCs w:val="144"/>
        </w:rPr>
      </w:pPr>
    </w:p>
    <w:p w:rsidR="009E7D65" w:rsidRDefault="009E7D65" w:rsidP="009E7D65">
      <w:pPr>
        <w:jc w:val="center"/>
        <w:rPr>
          <w:rFonts w:ascii="Cooper Black" w:hAnsi="Cooper Black"/>
          <w:b/>
          <w:sz w:val="144"/>
          <w:szCs w:val="144"/>
        </w:rPr>
      </w:pPr>
    </w:p>
    <w:p w:rsidR="009E7D65" w:rsidRDefault="009E7D65" w:rsidP="009E7D65">
      <w:pPr>
        <w:rPr>
          <w:rFonts w:asciiTheme="majorHAnsi" w:hAnsiTheme="majorHAnsi" w:cs="Times New Roman"/>
          <w:sz w:val="28"/>
          <w:szCs w:val="28"/>
        </w:rPr>
      </w:pPr>
      <w:r w:rsidRPr="009E7D65">
        <w:rPr>
          <w:rFonts w:asciiTheme="majorHAnsi" w:hAnsiTheme="majorHAnsi"/>
          <w:sz w:val="28"/>
          <w:szCs w:val="28"/>
        </w:rPr>
        <w:t>Pani</w:t>
      </w:r>
      <w:r w:rsidRPr="009E7D65">
        <w:rPr>
          <w:rFonts w:asciiTheme="majorHAnsi" w:hAnsiTheme="majorHAnsi" w:cs="Times New Roman"/>
          <w:sz w:val="28"/>
          <w:szCs w:val="28"/>
        </w:rPr>
        <w:t xml:space="preserve">č Tjaša </w:t>
      </w:r>
    </w:p>
    <w:p w:rsidR="009E7D65" w:rsidRDefault="009E7D65" w:rsidP="009E7D65">
      <w:pPr>
        <w:rPr>
          <w:rFonts w:asciiTheme="majorHAnsi" w:hAnsiTheme="majorHAnsi" w:cs="Times New Roman"/>
          <w:sz w:val="28"/>
          <w:szCs w:val="28"/>
        </w:rPr>
      </w:pPr>
      <w:r>
        <w:rPr>
          <w:rFonts w:asciiTheme="majorHAnsi" w:hAnsiTheme="majorHAnsi" w:cs="Times New Roman"/>
          <w:sz w:val="28"/>
          <w:szCs w:val="28"/>
        </w:rPr>
        <w:t>Ljubljana, 2011</w:t>
      </w:r>
    </w:p>
    <w:p w:rsidR="009E7D65" w:rsidRDefault="009E7D65" w:rsidP="009E7D65">
      <w:pPr>
        <w:rPr>
          <w:rFonts w:asciiTheme="majorHAnsi" w:hAnsiTheme="majorHAnsi" w:cs="Times New Roman"/>
          <w:sz w:val="28"/>
          <w:szCs w:val="28"/>
        </w:rPr>
      </w:pPr>
      <w:r>
        <w:rPr>
          <w:rFonts w:asciiTheme="majorHAnsi" w:hAnsiTheme="majorHAnsi" w:cs="Times New Roman"/>
          <w:sz w:val="28"/>
          <w:szCs w:val="28"/>
        </w:rPr>
        <w:t>FMF</w:t>
      </w:r>
    </w:p>
    <w:p w:rsidR="009E7D65" w:rsidRDefault="009E7D65" w:rsidP="009E7D65">
      <w:pPr>
        <w:rPr>
          <w:rFonts w:asciiTheme="majorHAnsi" w:hAnsiTheme="majorHAnsi"/>
          <w:b/>
          <w:sz w:val="144"/>
          <w:szCs w:val="144"/>
        </w:rPr>
      </w:pPr>
    </w:p>
    <w:p w:rsidR="00897504" w:rsidRDefault="00897504" w:rsidP="009E7D65">
      <w:pPr>
        <w:rPr>
          <w:rFonts w:asciiTheme="majorHAnsi" w:hAnsiTheme="majorHAnsi"/>
          <w:b/>
          <w:sz w:val="144"/>
          <w:szCs w:val="144"/>
        </w:rPr>
      </w:pPr>
    </w:p>
    <w:p w:rsidR="00A11B27" w:rsidRPr="00A11B27" w:rsidRDefault="00A11B27">
      <w:pPr>
        <w:rPr>
          <w:b/>
          <w:sz w:val="28"/>
          <w:szCs w:val="28"/>
        </w:rPr>
      </w:pPr>
      <w:r w:rsidRPr="00A11B27">
        <w:rPr>
          <w:b/>
          <w:sz w:val="28"/>
          <w:szCs w:val="28"/>
        </w:rPr>
        <w:lastRenderedPageBreak/>
        <w:t xml:space="preserve">Videz orodja : </w:t>
      </w:r>
    </w:p>
    <w:p w:rsidR="00A11B27" w:rsidRDefault="00A11B27"/>
    <w:p w:rsidR="00F52EA8" w:rsidRDefault="00F52EA8">
      <w:r>
        <w:t xml:space="preserve">Orodje </w:t>
      </w:r>
      <w:proofErr w:type="spellStart"/>
      <w:r>
        <w:t>RiŠ</w:t>
      </w:r>
      <w:proofErr w:type="spellEnd"/>
      <w:r>
        <w:t xml:space="preserve"> je na prvi pogled zelo podobno </w:t>
      </w:r>
      <w:proofErr w:type="spellStart"/>
      <w:r>
        <w:t>GeoGebri</w:t>
      </w:r>
      <w:proofErr w:type="spellEnd"/>
      <w:r>
        <w:t xml:space="preserve">. Obe orodji  sta namreč </w:t>
      </w:r>
      <w:r w:rsidR="00CD6AB2">
        <w:t xml:space="preserve">namenjeni za risanje točk, daljic, premic, pravokotnic, krožnic, tudi funkcij.  Torej njuna glavna skupna značilnost je, da sta ti orodji namenjeni za dinamično geometrijo. </w:t>
      </w:r>
      <w:r>
        <w:t xml:space="preserve"> </w:t>
      </w:r>
      <w:r w:rsidR="00CD6AB2">
        <w:t xml:space="preserve">Imata pa tudi nekaj razlik, kar pomeni, da ima eno orodje neko funkcijo oz zmožnost, ki jo drugo orodje nima. </w:t>
      </w:r>
    </w:p>
    <w:p w:rsidR="007041E4" w:rsidRDefault="007041E4"/>
    <w:p w:rsidR="007041E4" w:rsidRDefault="007041E4">
      <w:r>
        <w:t xml:space="preserve">Pomanjkljivost </w:t>
      </w:r>
      <w:proofErr w:type="spellStart"/>
      <w:r>
        <w:t>RiŠ</w:t>
      </w:r>
      <w:proofErr w:type="spellEnd"/>
      <w:r>
        <w:t xml:space="preserve">-a je to, da še  ima v menijih nekatere možnosti  neprevedene v  slovenščino, torej so  v angleščini, npr.  </w:t>
      </w:r>
      <w:proofErr w:type="spellStart"/>
      <w:r>
        <w:t>Functions</w:t>
      </w:r>
      <w:proofErr w:type="spellEnd"/>
      <w:r>
        <w:t xml:space="preserve">, Edit </w:t>
      </w:r>
      <w:proofErr w:type="spellStart"/>
      <w:r>
        <w:t>coordinate</w:t>
      </w:r>
      <w:proofErr w:type="spellEnd"/>
      <w:r>
        <w:t xml:space="preserve"> </w:t>
      </w:r>
      <w:proofErr w:type="spellStart"/>
      <w:r>
        <w:t>grid</w:t>
      </w:r>
      <w:proofErr w:type="spellEnd"/>
      <w:r>
        <w:t>, …</w:t>
      </w:r>
    </w:p>
    <w:p w:rsidR="00CD6AB2" w:rsidRDefault="00CD6AB2"/>
    <w:p w:rsidR="00155DE3" w:rsidRDefault="00155DE3">
      <w:r>
        <w:rPr>
          <w:noProof/>
          <w:lang w:eastAsia="sl-SI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5080</wp:posOffset>
            </wp:positionV>
            <wp:extent cx="5762625" cy="4419600"/>
            <wp:effectExtent l="19050" t="0" r="9525" b="0"/>
            <wp:wrapNone/>
            <wp:docPr id="1" name="Slika 0" descr="izg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zgle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   </w:t>
      </w:r>
    </w:p>
    <w:p w:rsidR="00155DE3" w:rsidRPr="00155DE3" w:rsidRDefault="00104E62">
      <w:pPr>
        <w:rPr>
          <w:b/>
          <w:sz w:val="24"/>
          <w:szCs w:val="24"/>
        </w:rPr>
      </w:pPr>
      <w:r w:rsidRPr="00104E62">
        <w:rPr>
          <w:noProof/>
          <w:lang w:eastAsia="sl-SI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235.9pt;margin-top:5.7pt;width:34.5pt;height:0;flip:x;z-index:251661312" o:connectortype="straight">
            <v:stroke endarrow="block"/>
          </v:shape>
        </w:pict>
      </w:r>
      <w:r w:rsidR="00155DE3">
        <w:t xml:space="preserve">                                                                                                  </w:t>
      </w:r>
      <w:r w:rsidR="00155DE3" w:rsidRPr="00155DE3">
        <w:rPr>
          <w:b/>
        </w:rPr>
        <w:t xml:space="preserve"> </w:t>
      </w:r>
      <w:r w:rsidR="00155DE3">
        <w:rPr>
          <w:b/>
        </w:rPr>
        <w:t xml:space="preserve">           </w:t>
      </w:r>
      <w:r w:rsidR="00155DE3" w:rsidRPr="00155DE3">
        <w:rPr>
          <w:b/>
          <w:sz w:val="24"/>
          <w:szCs w:val="24"/>
        </w:rPr>
        <w:t>Meniji</w:t>
      </w:r>
    </w:p>
    <w:p w:rsidR="00155DE3" w:rsidRPr="00155DE3" w:rsidRDefault="00155DE3" w:rsidP="00155DE3"/>
    <w:p w:rsidR="00155DE3" w:rsidRPr="00155DE3" w:rsidRDefault="00155DE3" w:rsidP="00155DE3"/>
    <w:p w:rsidR="00155DE3" w:rsidRPr="00155DE3" w:rsidRDefault="00155DE3" w:rsidP="00155DE3"/>
    <w:p w:rsidR="00155DE3" w:rsidRPr="00155DE3" w:rsidRDefault="00104E62" w:rsidP="00155DE3">
      <w:pPr>
        <w:rPr>
          <w:b/>
          <w:sz w:val="24"/>
          <w:szCs w:val="24"/>
        </w:rPr>
      </w:pPr>
      <w:r w:rsidRPr="00104E62">
        <w:rPr>
          <w:noProof/>
          <w:lang w:eastAsia="sl-SI"/>
        </w:rPr>
        <w:pict>
          <v:shape id="_x0000_s1030" type="#_x0000_t32" style="position:absolute;margin-left:213.4pt;margin-top:3.75pt;width:39.75pt;height:6.75pt;flip:x y;z-index:251663360" o:connectortype="straight">
            <v:stroke endarrow="block"/>
          </v:shape>
        </w:pict>
      </w:r>
      <w:r w:rsidR="00155DE3">
        <w:t xml:space="preserve">                                                                                                       </w:t>
      </w:r>
      <w:r w:rsidR="00155DE3" w:rsidRPr="00155DE3">
        <w:rPr>
          <w:b/>
          <w:sz w:val="24"/>
          <w:szCs w:val="24"/>
        </w:rPr>
        <w:t>Orodna vrstica</w:t>
      </w:r>
    </w:p>
    <w:p w:rsidR="00155DE3" w:rsidRPr="00155DE3" w:rsidRDefault="00155DE3" w:rsidP="00155DE3"/>
    <w:p w:rsidR="00155DE3" w:rsidRPr="00155DE3" w:rsidRDefault="00155DE3" w:rsidP="00155DE3"/>
    <w:p w:rsidR="00155DE3" w:rsidRDefault="00155DE3" w:rsidP="00155DE3"/>
    <w:p w:rsidR="00E11A29" w:rsidRPr="00A11B27" w:rsidRDefault="00A11B27" w:rsidP="00155DE3">
      <w:pPr>
        <w:tabs>
          <w:tab w:val="left" w:pos="2055"/>
        </w:tabs>
        <w:rPr>
          <w:b/>
          <w:sz w:val="24"/>
          <w:szCs w:val="24"/>
        </w:rPr>
      </w:pPr>
      <w:r>
        <w:t xml:space="preserve">   </w:t>
      </w:r>
      <w:r w:rsidR="00155DE3">
        <w:t xml:space="preserve"> </w:t>
      </w:r>
      <w:r w:rsidRPr="00A11B27">
        <w:rPr>
          <w:b/>
          <w:sz w:val="24"/>
          <w:szCs w:val="24"/>
        </w:rPr>
        <w:t>Seznam objektov</w:t>
      </w:r>
      <w:r w:rsidR="00155DE3" w:rsidRPr="00A11B27">
        <w:rPr>
          <w:b/>
          <w:sz w:val="24"/>
          <w:szCs w:val="24"/>
        </w:rPr>
        <w:t xml:space="preserve">                                                                                 </w:t>
      </w:r>
    </w:p>
    <w:p w:rsidR="00155DE3" w:rsidRDefault="00104E62" w:rsidP="00155DE3">
      <w:pPr>
        <w:tabs>
          <w:tab w:val="left" w:pos="2055"/>
        </w:tabs>
      </w:pPr>
      <w:r>
        <w:rPr>
          <w:noProof/>
          <w:lang w:eastAsia="sl-SI"/>
        </w:rPr>
        <w:pict>
          <v:shape id="_x0000_s1031" type="#_x0000_t32" style="position:absolute;margin-left:34.9pt;margin-top:6.45pt;width:5.25pt;height:39pt;z-index:251664384" o:connectortype="straight">
            <v:stroke endarrow="block"/>
          </v:shape>
        </w:pict>
      </w:r>
    </w:p>
    <w:p w:rsidR="00155DE3" w:rsidRDefault="00155DE3" w:rsidP="00155DE3">
      <w:pPr>
        <w:tabs>
          <w:tab w:val="left" w:pos="2055"/>
        </w:tabs>
      </w:pPr>
    </w:p>
    <w:p w:rsidR="00155DE3" w:rsidRDefault="00155DE3" w:rsidP="00155DE3">
      <w:pPr>
        <w:tabs>
          <w:tab w:val="left" w:pos="2055"/>
        </w:tabs>
      </w:pPr>
    </w:p>
    <w:p w:rsidR="00155DE3" w:rsidRDefault="00155DE3" w:rsidP="00155DE3">
      <w:pPr>
        <w:tabs>
          <w:tab w:val="left" w:pos="2055"/>
        </w:tabs>
      </w:pPr>
    </w:p>
    <w:p w:rsidR="00A11B27" w:rsidRDefault="00104E62" w:rsidP="00155DE3">
      <w:pPr>
        <w:tabs>
          <w:tab w:val="left" w:pos="2055"/>
        </w:tabs>
        <w:rPr>
          <w:b/>
          <w:sz w:val="24"/>
          <w:szCs w:val="24"/>
        </w:rPr>
      </w:pPr>
      <w:r w:rsidRPr="00104E62">
        <w:rPr>
          <w:noProof/>
          <w:sz w:val="24"/>
          <w:szCs w:val="24"/>
          <w:lang w:eastAsia="sl-SI"/>
        </w:rPr>
        <w:pict>
          <v:shape id="_x0000_s1029" type="#_x0000_t32" style="position:absolute;margin-left:242.65pt;margin-top:17.9pt;width:43.5pt;height:12.75pt;z-index:251662336" o:connectortype="straight">
            <v:stroke endarrow="block"/>
          </v:shape>
        </w:pict>
      </w:r>
      <w:r w:rsidR="00155DE3" w:rsidRPr="00155DE3">
        <w:rPr>
          <w:sz w:val="24"/>
          <w:szCs w:val="24"/>
        </w:rPr>
        <w:t xml:space="preserve">                                                                                   </w:t>
      </w:r>
      <w:r w:rsidR="00155DE3" w:rsidRPr="00155DE3">
        <w:rPr>
          <w:b/>
          <w:sz w:val="24"/>
          <w:szCs w:val="24"/>
        </w:rPr>
        <w:t xml:space="preserve"> Risalna površina</w:t>
      </w: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A11B27" w:rsidRPr="00A11B27" w:rsidRDefault="00A11B27" w:rsidP="00A11B27">
      <w:pPr>
        <w:rPr>
          <w:sz w:val="24"/>
          <w:szCs w:val="24"/>
        </w:rPr>
      </w:pPr>
    </w:p>
    <w:p w:rsidR="00155DE3" w:rsidRPr="00A11B27" w:rsidRDefault="00104E62" w:rsidP="00A11B27">
      <w:pPr>
        <w:rPr>
          <w:b/>
          <w:sz w:val="24"/>
          <w:szCs w:val="24"/>
        </w:rPr>
      </w:pPr>
      <w:r w:rsidRPr="00104E62">
        <w:rPr>
          <w:noProof/>
          <w:sz w:val="24"/>
          <w:szCs w:val="24"/>
          <w:lang w:eastAsia="sl-SI"/>
        </w:rPr>
        <w:pict>
          <v:shape id="_x0000_s1032" type="#_x0000_t32" style="position:absolute;margin-left:88.15pt;margin-top:7.65pt;width:52.5pt;height:3pt;flip:x;z-index:251665408" o:connectortype="straight">
            <v:stroke endarrow="block"/>
          </v:shape>
        </w:pict>
      </w:r>
      <w:r w:rsidR="00A11B27">
        <w:rPr>
          <w:sz w:val="24"/>
          <w:szCs w:val="24"/>
        </w:rPr>
        <w:t xml:space="preserve">                                                      </w:t>
      </w:r>
      <w:r w:rsidR="00A11B27" w:rsidRPr="00A11B27">
        <w:rPr>
          <w:b/>
          <w:sz w:val="24"/>
          <w:szCs w:val="24"/>
        </w:rPr>
        <w:t xml:space="preserve"> Statusna vrstica </w:t>
      </w:r>
    </w:p>
    <w:p w:rsidR="00A11B27" w:rsidRDefault="00A11B27" w:rsidP="00A11B27">
      <w:pPr>
        <w:rPr>
          <w:sz w:val="24"/>
          <w:szCs w:val="24"/>
        </w:rPr>
      </w:pPr>
    </w:p>
    <w:p w:rsidR="00A11B27" w:rsidRDefault="00A11B27" w:rsidP="00A11B27">
      <w:pPr>
        <w:rPr>
          <w:sz w:val="24"/>
          <w:szCs w:val="24"/>
        </w:rPr>
      </w:pPr>
    </w:p>
    <w:p w:rsidR="00A11B27" w:rsidRDefault="00A11B27" w:rsidP="00A11B27">
      <w:pPr>
        <w:rPr>
          <w:sz w:val="24"/>
          <w:szCs w:val="24"/>
        </w:rPr>
      </w:pPr>
      <w:r>
        <w:rPr>
          <w:sz w:val="24"/>
          <w:szCs w:val="24"/>
        </w:rPr>
        <w:t>Glavni deli orodja:</w:t>
      </w:r>
    </w:p>
    <w:p w:rsidR="00A11B27" w:rsidRDefault="00A11B27" w:rsidP="00A11B27">
      <w:pPr>
        <w:pStyle w:val="Odstavekseznam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Meniji</w:t>
      </w:r>
    </w:p>
    <w:p w:rsidR="00A11B27" w:rsidRDefault="00D2714C" w:rsidP="00A11B27">
      <w:pPr>
        <w:pStyle w:val="Odstavekseznam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Ikonska o</w:t>
      </w:r>
      <w:r w:rsidR="00A11B27">
        <w:rPr>
          <w:sz w:val="24"/>
          <w:szCs w:val="24"/>
        </w:rPr>
        <w:t>rodna vrstica</w:t>
      </w:r>
    </w:p>
    <w:p w:rsidR="00A11B27" w:rsidRDefault="00A11B27" w:rsidP="00A11B27">
      <w:pPr>
        <w:pStyle w:val="Odstavekseznam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Risalna površina</w:t>
      </w:r>
    </w:p>
    <w:p w:rsidR="00A11B27" w:rsidRDefault="00A11B27" w:rsidP="00A11B27">
      <w:pPr>
        <w:pStyle w:val="Odstavekseznam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Seznam objektov</w:t>
      </w:r>
    </w:p>
    <w:p w:rsidR="00A11B27" w:rsidRDefault="00A11B27" w:rsidP="00A11B27">
      <w:pPr>
        <w:pStyle w:val="Odstavekseznama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Statusna vrstica</w:t>
      </w:r>
    </w:p>
    <w:p w:rsidR="00A11B27" w:rsidRDefault="00A11B27" w:rsidP="00A11B27">
      <w:pPr>
        <w:rPr>
          <w:sz w:val="24"/>
          <w:szCs w:val="24"/>
        </w:rPr>
      </w:pPr>
    </w:p>
    <w:p w:rsidR="003B5CDA" w:rsidRDefault="003B5CDA" w:rsidP="00A11B27">
      <w:pPr>
        <w:rPr>
          <w:b/>
          <w:sz w:val="24"/>
          <w:szCs w:val="24"/>
        </w:rPr>
      </w:pPr>
    </w:p>
    <w:p w:rsidR="003B5CDA" w:rsidRDefault="003B5CDA" w:rsidP="00A11B27">
      <w:pPr>
        <w:rPr>
          <w:b/>
          <w:sz w:val="24"/>
          <w:szCs w:val="24"/>
        </w:rPr>
      </w:pPr>
    </w:p>
    <w:p w:rsidR="003B5CDA" w:rsidRDefault="003B5CDA" w:rsidP="00A11B27">
      <w:pPr>
        <w:rPr>
          <w:b/>
          <w:sz w:val="24"/>
          <w:szCs w:val="24"/>
        </w:rPr>
      </w:pPr>
    </w:p>
    <w:p w:rsidR="003B5CDA" w:rsidRDefault="003B5CDA" w:rsidP="00A11B27">
      <w:pPr>
        <w:rPr>
          <w:b/>
          <w:sz w:val="24"/>
          <w:szCs w:val="24"/>
        </w:rPr>
      </w:pPr>
    </w:p>
    <w:p w:rsidR="003B5CDA" w:rsidRDefault="003B5CDA" w:rsidP="00A11B27">
      <w:pPr>
        <w:rPr>
          <w:b/>
          <w:sz w:val="24"/>
          <w:szCs w:val="24"/>
        </w:rPr>
      </w:pPr>
    </w:p>
    <w:p w:rsidR="00A11B27" w:rsidRDefault="00F52EA8" w:rsidP="00A11B27">
      <w:pPr>
        <w:rPr>
          <w:noProof/>
          <w:sz w:val="24"/>
          <w:szCs w:val="24"/>
          <w:lang w:eastAsia="sl-SI"/>
        </w:rPr>
      </w:pPr>
      <w:r w:rsidRPr="00F52EA8">
        <w:rPr>
          <w:b/>
          <w:sz w:val="24"/>
          <w:szCs w:val="24"/>
        </w:rPr>
        <w:lastRenderedPageBreak/>
        <w:t>MENIJI :</w:t>
      </w:r>
      <w:r w:rsidR="003B5CDA" w:rsidRPr="003B5CDA">
        <w:rPr>
          <w:noProof/>
          <w:sz w:val="24"/>
          <w:szCs w:val="24"/>
          <w:lang w:eastAsia="sl-SI"/>
        </w:rPr>
        <w:t xml:space="preserve"> </w:t>
      </w:r>
    </w:p>
    <w:p w:rsidR="003B5CDA" w:rsidRDefault="003B5CDA" w:rsidP="00A11B27">
      <w:pPr>
        <w:rPr>
          <w:noProof/>
          <w:sz w:val="24"/>
          <w:szCs w:val="24"/>
          <w:lang w:eastAsia="sl-SI"/>
        </w:rPr>
      </w:pPr>
    </w:p>
    <w:p w:rsidR="00A76F40" w:rsidRPr="00A76F40" w:rsidRDefault="00A76F40" w:rsidP="00A76F40">
      <w:pPr>
        <w:pStyle w:val="Odstavekseznama"/>
        <w:numPr>
          <w:ilvl w:val="0"/>
          <w:numId w:val="5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Datoteke </w:t>
      </w:r>
    </w:p>
    <w:p w:rsidR="00A76F40" w:rsidRPr="00A76F40" w:rsidRDefault="00A76F40" w:rsidP="00A76F40">
      <w:pPr>
        <w:pStyle w:val="Odstavekseznama"/>
        <w:numPr>
          <w:ilvl w:val="0"/>
          <w:numId w:val="6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Vsebuje ukaze in nastavitve za shranjevanje, tiskanje, izhod, vključevanje </w:t>
      </w:r>
      <w:proofErr w:type="spellStart"/>
      <w:r>
        <w:rPr>
          <w:sz w:val="24"/>
          <w:szCs w:val="24"/>
        </w:rPr>
        <w:t>makrojov</w:t>
      </w:r>
      <w:proofErr w:type="spellEnd"/>
      <w:r>
        <w:rPr>
          <w:sz w:val="24"/>
          <w:szCs w:val="24"/>
        </w:rPr>
        <w:t>, …</w:t>
      </w:r>
    </w:p>
    <w:p w:rsidR="00A76F40" w:rsidRDefault="00A76F40" w:rsidP="00A76F40">
      <w:pPr>
        <w:pStyle w:val="Odstavekseznama"/>
        <w:numPr>
          <w:ilvl w:val="0"/>
          <w:numId w:val="5"/>
        </w:numPr>
        <w:rPr>
          <w:sz w:val="24"/>
          <w:szCs w:val="24"/>
        </w:rPr>
      </w:pPr>
      <w:r w:rsidRPr="00A76F40">
        <w:rPr>
          <w:sz w:val="24"/>
          <w:szCs w:val="24"/>
        </w:rPr>
        <w:t>Ukazi</w:t>
      </w:r>
    </w:p>
    <w:p w:rsidR="00A76F40" w:rsidRDefault="00A76F40" w:rsidP="00A76F40">
      <w:pPr>
        <w:pStyle w:val="Odstavekseznam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Vsebuje vse ukaze iz orodne vrstice in </w:t>
      </w:r>
      <w:r w:rsidR="003229DC">
        <w:rPr>
          <w:sz w:val="24"/>
          <w:szCs w:val="24"/>
        </w:rPr>
        <w:t>njihove bližnjice.</w:t>
      </w:r>
    </w:p>
    <w:p w:rsidR="003229DC" w:rsidRDefault="003229DC" w:rsidP="00A76F40">
      <w:pPr>
        <w:pStyle w:val="Odstavekseznam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Ukazi so razdeljeni v skupine : točka, premica, krožnice, sestavljena orodja, kot, orodja za premikanje, </w:t>
      </w:r>
      <w:proofErr w:type="spellStart"/>
      <w:r>
        <w:rPr>
          <w:sz w:val="24"/>
          <w:szCs w:val="24"/>
        </w:rPr>
        <w:t>izgled</w:t>
      </w:r>
      <w:proofErr w:type="spellEnd"/>
      <w:r>
        <w:rPr>
          <w:sz w:val="24"/>
          <w:szCs w:val="24"/>
        </w:rPr>
        <w:t xml:space="preserve"> objektov, skrivanje objektov, </w:t>
      </w:r>
      <w:proofErr w:type="spellStart"/>
      <w:r>
        <w:rPr>
          <w:sz w:val="24"/>
          <w:szCs w:val="24"/>
        </w:rPr>
        <w:t>funkctions</w:t>
      </w:r>
      <w:proofErr w:type="spellEnd"/>
      <w:r>
        <w:rPr>
          <w:sz w:val="24"/>
          <w:szCs w:val="24"/>
        </w:rPr>
        <w:t>.</w:t>
      </w:r>
    </w:p>
    <w:p w:rsidR="003229DC" w:rsidRDefault="003229DC" w:rsidP="00A76F40">
      <w:pPr>
        <w:pStyle w:val="Odstavekseznama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Vsebuje pa še nekatere druge ukaze iz orodne vrstice kot so: skiciraj z miško, skrij podvojen objekt, …</w:t>
      </w:r>
    </w:p>
    <w:p w:rsidR="003229DC" w:rsidRDefault="007041E4" w:rsidP="003229DC">
      <w:pPr>
        <w:pStyle w:val="Odstavekseznam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Možnosti</w:t>
      </w:r>
    </w:p>
    <w:p w:rsidR="007041E4" w:rsidRDefault="007041E4" w:rsidP="007041E4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Vsebuje možnosti, ki se nanašajo na risalno površino in objekte: pokaži skrite objekte, pokaži barvo, komentar, pokaži mrežo, ozadje, </w:t>
      </w:r>
      <w:proofErr w:type="spellStart"/>
      <w:r>
        <w:rPr>
          <w:sz w:val="24"/>
          <w:szCs w:val="24"/>
        </w:rPr>
        <w:t>zoom</w:t>
      </w:r>
      <w:proofErr w:type="spellEnd"/>
      <w:r>
        <w:rPr>
          <w:sz w:val="24"/>
          <w:szCs w:val="24"/>
        </w:rPr>
        <w:t xml:space="preserve">, izbira barve, nastavitve, … </w:t>
      </w:r>
    </w:p>
    <w:p w:rsidR="007041E4" w:rsidRDefault="007041E4" w:rsidP="007041E4">
      <w:pPr>
        <w:pStyle w:val="Odstavekseznam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Nastavitve</w:t>
      </w:r>
    </w:p>
    <w:p w:rsidR="007041E4" w:rsidRDefault="007041E4" w:rsidP="007041E4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Vsebuje različne nastavitve orodja </w:t>
      </w:r>
      <w:proofErr w:type="spellStart"/>
      <w:r>
        <w:rPr>
          <w:sz w:val="24"/>
          <w:szCs w:val="24"/>
        </w:rPr>
        <w:t>RiŠ</w:t>
      </w:r>
      <w:proofErr w:type="spellEnd"/>
      <w:r w:rsidR="003A79F4">
        <w:rPr>
          <w:sz w:val="24"/>
          <w:szCs w:val="24"/>
        </w:rPr>
        <w:t xml:space="preserve"> in objektov</w:t>
      </w:r>
      <w:r>
        <w:rPr>
          <w:sz w:val="24"/>
          <w:szCs w:val="24"/>
        </w:rPr>
        <w:t xml:space="preserve"> : prikaz seznama objektov, </w:t>
      </w:r>
      <w:r w:rsidR="003A79F4">
        <w:rPr>
          <w:sz w:val="24"/>
          <w:szCs w:val="24"/>
        </w:rPr>
        <w:t>nastavitev omejenega izbora ikon, uredi orodja, nastavi velikost, nastavi decimalna mesta, nastavitev barv, …</w:t>
      </w:r>
    </w:p>
    <w:p w:rsidR="003A79F4" w:rsidRDefault="003604C4" w:rsidP="003A79F4">
      <w:pPr>
        <w:pStyle w:val="Odstavekseznam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Makroji</w:t>
      </w:r>
    </w:p>
    <w:p w:rsidR="003A79F4" w:rsidRDefault="003A79F4" w:rsidP="003A79F4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Vsebuje nastavitve, ki so povezane z nastankom in urejanjem makrov:  nastavi parametre za makro, nastavi cilj za makro, definiraj makro, zaženi makro, preberi makro, shrani makro, …</w:t>
      </w:r>
    </w:p>
    <w:p w:rsidR="003A79F4" w:rsidRDefault="003A79F4" w:rsidP="003A79F4">
      <w:pPr>
        <w:pStyle w:val="Odstavekseznam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Posebnosti</w:t>
      </w:r>
    </w:p>
    <w:p w:rsidR="003A79F4" w:rsidRDefault="003A79F4" w:rsidP="003A79F4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Vsebuje možnosti kot so : definicija naloge, opis naloge, tekst naloge, shrani kot nalogo, izvoz v HTML, …</w:t>
      </w:r>
    </w:p>
    <w:p w:rsidR="003A79F4" w:rsidRDefault="003A79F4" w:rsidP="003A79F4">
      <w:pPr>
        <w:pStyle w:val="Odstavekseznama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Pomoč</w:t>
      </w:r>
    </w:p>
    <w:p w:rsidR="003A79F4" w:rsidRDefault="003A79F4" w:rsidP="003A79F4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Vsebuje možnosti, ki nam pomagajo pri delu z tem orodjem :  teme s pomočjo, </w:t>
      </w:r>
      <w:r w:rsidR="003B5CDA">
        <w:rPr>
          <w:sz w:val="24"/>
          <w:szCs w:val="24"/>
        </w:rPr>
        <w:t>razišči pomoč in primere, …</w:t>
      </w:r>
    </w:p>
    <w:p w:rsidR="003B5CDA" w:rsidRDefault="003B5CDA" w:rsidP="003B5CDA">
      <w:pPr>
        <w:rPr>
          <w:sz w:val="24"/>
          <w:szCs w:val="24"/>
        </w:rPr>
      </w:pPr>
    </w:p>
    <w:p w:rsidR="003B5CDA" w:rsidRDefault="003B5CDA" w:rsidP="003B5CDA">
      <w:pPr>
        <w:rPr>
          <w:sz w:val="24"/>
          <w:szCs w:val="24"/>
        </w:rPr>
      </w:pPr>
    </w:p>
    <w:p w:rsidR="003B5CDA" w:rsidRDefault="00A76F40" w:rsidP="00A11B27">
      <w:pPr>
        <w:rPr>
          <w:sz w:val="24"/>
          <w:szCs w:val="24"/>
        </w:rPr>
      </w:pPr>
      <w:r>
        <w:rPr>
          <w:sz w:val="24"/>
          <w:szCs w:val="24"/>
        </w:rPr>
        <w:t xml:space="preserve">Glavna razlika v meniju </w:t>
      </w:r>
      <w:proofErr w:type="spellStart"/>
      <w:r w:rsidR="003B5CDA">
        <w:rPr>
          <w:sz w:val="24"/>
          <w:szCs w:val="24"/>
        </w:rPr>
        <w:t>RiŠ</w:t>
      </w:r>
      <w:proofErr w:type="spellEnd"/>
      <w:r w:rsidR="003B5CDA">
        <w:rPr>
          <w:sz w:val="24"/>
          <w:szCs w:val="24"/>
        </w:rPr>
        <w:t xml:space="preserve">-a in </w:t>
      </w:r>
      <w:proofErr w:type="spellStart"/>
      <w:r w:rsidR="003B5CDA">
        <w:rPr>
          <w:sz w:val="24"/>
          <w:szCs w:val="24"/>
        </w:rPr>
        <w:t>GeoGebre</w:t>
      </w:r>
      <w:proofErr w:type="spellEnd"/>
      <w:r w:rsidR="003B5CDA">
        <w:rPr>
          <w:sz w:val="24"/>
          <w:szCs w:val="24"/>
        </w:rPr>
        <w:t xml:space="preserve"> je to, da  </w:t>
      </w:r>
      <w:proofErr w:type="spellStart"/>
      <w:r>
        <w:rPr>
          <w:sz w:val="24"/>
          <w:szCs w:val="24"/>
        </w:rPr>
        <w:t>RiŠ</w:t>
      </w:r>
      <w:proofErr w:type="spellEnd"/>
      <w:r>
        <w:rPr>
          <w:sz w:val="24"/>
          <w:szCs w:val="24"/>
        </w:rPr>
        <w:t xml:space="preserve"> </w:t>
      </w:r>
      <w:r w:rsidR="003B5CDA">
        <w:rPr>
          <w:sz w:val="24"/>
          <w:szCs w:val="24"/>
        </w:rPr>
        <w:t xml:space="preserve">v </w:t>
      </w:r>
      <w:r>
        <w:rPr>
          <w:sz w:val="24"/>
          <w:szCs w:val="24"/>
        </w:rPr>
        <w:t>meni</w:t>
      </w:r>
      <w:r w:rsidR="003B5CDA">
        <w:rPr>
          <w:sz w:val="24"/>
          <w:szCs w:val="24"/>
        </w:rPr>
        <w:t xml:space="preserve">ju </w:t>
      </w:r>
      <w:r>
        <w:rPr>
          <w:sz w:val="24"/>
          <w:szCs w:val="24"/>
        </w:rPr>
        <w:t>Ukazi</w:t>
      </w:r>
      <w:r w:rsidR="003B5CDA">
        <w:rPr>
          <w:sz w:val="24"/>
          <w:szCs w:val="24"/>
        </w:rPr>
        <w:t xml:space="preserve"> vsebuje vse ukaze iz orodne vrstice </w:t>
      </w:r>
      <w:r>
        <w:rPr>
          <w:sz w:val="24"/>
          <w:szCs w:val="24"/>
        </w:rPr>
        <w:t>in</w:t>
      </w:r>
      <w:r w:rsidR="003B5CDA">
        <w:rPr>
          <w:sz w:val="24"/>
          <w:szCs w:val="24"/>
        </w:rPr>
        <w:t xml:space="preserve"> da ima </w:t>
      </w:r>
      <w:r>
        <w:rPr>
          <w:sz w:val="24"/>
          <w:szCs w:val="24"/>
        </w:rPr>
        <w:t xml:space="preserve">meni </w:t>
      </w:r>
      <w:proofErr w:type="spellStart"/>
      <w:r>
        <w:rPr>
          <w:sz w:val="24"/>
          <w:szCs w:val="24"/>
        </w:rPr>
        <w:t>Makroji</w:t>
      </w:r>
      <w:proofErr w:type="spellEnd"/>
      <w:r>
        <w:rPr>
          <w:sz w:val="24"/>
          <w:szCs w:val="24"/>
        </w:rPr>
        <w:t xml:space="preserve">, česar </w:t>
      </w:r>
      <w:proofErr w:type="spellStart"/>
      <w:r>
        <w:rPr>
          <w:sz w:val="24"/>
          <w:szCs w:val="24"/>
        </w:rPr>
        <w:t>Geogebra</w:t>
      </w:r>
      <w:proofErr w:type="spellEnd"/>
      <w:r>
        <w:rPr>
          <w:sz w:val="24"/>
          <w:szCs w:val="24"/>
        </w:rPr>
        <w:t xml:space="preserve"> nima.</w:t>
      </w:r>
    </w:p>
    <w:p w:rsidR="003B5CDA" w:rsidRDefault="003B5CDA" w:rsidP="00A11B27">
      <w:pPr>
        <w:rPr>
          <w:sz w:val="24"/>
          <w:szCs w:val="24"/>
        </w:rPr>
      </w:pPr>
    </w:p>
    <w:p w:rsidR="00CF38F7" w:rsidRDefault="00CF38F7" w:rsidP="00CF38F7">
      <w:pPr>
        <w:rPr>
          <w:sz w:val="24"/>
          <w:szCs w:val="24"/>
        </w:rPr>
      </w:pPr>
    </w:p>
    <w:p w:rsidR="00CF38F7" w:rsidRDefault="00CF38F7" w:rsidP="00CF38F7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IKONSKA </w:t>
      </w:r>
      <w:r w:rsidRPr="00396BCE">
        <w:rPr>
          <w:b/>
          <w:sz w:val="24"/>
          <w:szCs w:val="24"/>
        </w:rPr>
        <w:t>ORODNA VRSTICA</w:t>
      </w:r>
    </w:p>
    <w:p w:rsidR="00CF38F7" w:rsidRDefault="00CF38F7" w:rsidP="00CF38F7">
      <w:pPr>
        <w:rPr>
          <w:b/>
          <w:sz w:val="24"/>
          <w:szCs w:val="24"/>
        </w:rPr>
      </w:pPr>
    </w:p>
    <w:p w:rsidR="00CF38F7" w:rsidRDefault="00CF38F7" w:rsidP="00CF38F7">
      <w:pPr>
        <w:rPr>
          <w:sz w:val="24"/>
          <w:szCs w:val="24"/>
        </w:rPr>
      </w:pPr>
      <w:r>
        <w:rPr>
          <w:sz w:val="24"/>
          <w:szCs w:val="24"/>
        </w:rPr>
        <w:t xml:space="preserve">Nad risalno površino se nahaja ikonska zbirka orodij. Ikone prikazujejo orodja, in če se z miško nekaj časa zadržimo na njej, se nam prikaže kratek opis tega orodja. Ikone so v treh vrsticah. V prvi vrstici so ukazi in nastavitve namenjene predvsem shranjevanju, brisanju objektov, spreminjanju lastnosti, barv, vnos funkcij ali krivulj, … V drugi in tretji vrstici pa so ikone namenjene konstrukciji in risanju geometrijskih objektov. </w:t>
      </w:r>
    </w:p>
    <w:p w:rsidR="00CF38F7" w:rsidRPr="008D4BE6" w:rsidRDefault="00CF38F7" w:rsidP="00CF38F7">
      <w:pPr>
        <w:rPr>
          <w:sz w:val="24"/>
          <w:szCs w:val="24"/>
        </w:rPr>
      </w:pPr>
      <w:r>
        <w:rPr>
          <w:sz w:val="24"/>
          <w:szCs w:val="24"/>
        </w:rPr>
        <w:t xml:space="preserve">V meniju Nastavitve pod možnostjo Uredi orodja, lahko spremenimo ikonsko vrstico z odvzemanjem in dodajanjem ikon. </w:t>
      </w:r>
    </w:p>
    <w:p w:rsidR="00CF38F7" w:rsidRDefault="00CF38F7" w:rsidP="00CF38F7">
      <w:pPr>
        <w:rPr>
          <w:sz w:val="24"/>
          <w:szCs w:val="24"/>
        </w:rPr>
      </w:pPr>
    </w:p>
    <w:p w:rsidR="00CF38F7" w:rsidRDefault="00CF38F7" w:rsidP="00CF38F7">
      <w:pPr>
        <w:rPr>
          <w:sz w:val="24"/>
          <w:szCs w:val="24"/>
        </w:rPr>
      </w:pPr>
      <w:r>
        <w:rPr>
          <w:sz w:val="24"/>
          <w:szCs w:val="24"/>
        </w:rPr>
        <w:t xml:space="preserve">Tukaj pa se </w:t>
      </w:r>
      <w:proofErr w:type="spellStart"/>
      <w:r>
        <w:rPr>
          <w:sz w:val="24"/>
          <w:szCs w:val="24"/>
        </w:rPr>
        <w:t>RiŠ</w:t>
      </w:r>
      <w:proofErr w:type="spellEnd"/>
      <w:r>
        <w:rPr>
          <w:sz w:val="24"/>
          <w:szCs w:val="24"/>
        </w:rPr>
        <w:t xml:space="preserve"> kar precej razlikuje od </w:t>
      </w:r>
      <w:proofErr w:type="spellStart"/>
      <w:r>
        <w:rPr>
          <w:sz w:val="24"/>
          <w:szCs w:val="24"/>
        </w:rPr>
        <w:t>GeoGebre</w:t>
      </w:r>
      <w:proofErr w:type="spellEnd"/>
      <w:r>
        <w:rPr>
          <w:sz w:val="24"/>
          <w:szCs w:val="24"/>
        </w:rPr>
        <w:t xml:space="preserve">, saj ima bistveno manj ukazov in geometrijskih elementov kot </w:t>
      </w:r>
      <w:proofErr w:type="spellStart"/>
      <w:r>
        <w:rPr>
          <w:sz w:val="24"/>
          <w:szCs w:val="24"/>
        </w:rPr>
        <w:t>GeoGebra</w:t>
      </w:r>
      <w:proofErr w:type="spellEnd"/>
      <w:r>
        <w:rPr>
          <w:sz w:val="24"/>
          <w:szCs w:val="24"/>
        </w:rPr>
        <w:t xml:space="preserve">. </w:t>
      </w:r>
    </w:p>
    <w:p w:rsidR="00A76F40" w:rsidRDefault="003B5CDA" w:rsidP="00A11B27">
      <w:pPr>
        <w:rPr>
          <w:b/>
          <w:sz w:val="24"/>
          <w:szCs w:val="24"/>
        </w:rPr>
      </w:pPr>
      <w:r w:rsidRPr="003B5CDA">
        <w:rPr>
          <w:b/>
          <w:sz w:val="24"/>
          <w:szCs w:val="24"/>
        </w:rPr>
        <w:lastRenderedPageBreak/>
        <w:t>RISALNA POVRŠINA</w:t>
      </w:r>
      <w:r w:rsidR="00A76F40" w:rsidRPr="003B5CDA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:</w:t>
      </w:r>
    </w:p>
    <w:p w:rsidR="003B5CDA" w:rsidRDefault="003B5CDA" w:rsidP="00A11B27">
      <w:pPr>
        <w:rPr>
          <w:b/>
          <w:sz w:val="24"/>
          <w:szCs w:val="24"/>
        </w:rPr>
      </w:pPr>
    </w:p>
    <w:p w:rsidR="003B5CDA" w:rsidRDefault="003B5CDA" w:rsidP="00A11B27">
      <w:pPr>
        <w:rPr>
          <w:sz w:val="24"/>
          <w:szCs w:val="24"/>
        </w:rPr>
      </w:pPr>
      <w:r>
        <w:rPr>
          <w:sz w:val="24"/>
          <w:szCs w:val="24"/>
        </w:rPr>
        <w:t xml:space="preserve">Risalna površina je neskončna ravna ploskev, na kateri rišemo </w:t>
      </w:r>
      <w:r w:rsidR="008360F3">
        <w:rPr>
          <w:sz w:val="24"/>
          <w:szCs w:val="24"/>
        </w:rPr>
        <w:t>geometrijske objekte kot so točka premica, daljica, poltrak, krožnica, … Na njej lahko vse nasta</w:t>
      </w:r>
      <w:r w:rsidR="00FB01F2">
        <w:rPr>
          <w:sz w:val="24"/>
          <w:szCs w:val="24"/>
        </w:rPr>
        <w:t>le objekte premikamo, povečujemo</w:t>
      </w:r>
      <w:r w:rsidR="00396BCE">
        <w:rPr>
          <w:sz w:val="24"/>
          <w:szCs w:val="24"/>
        </w:rPr>
        <w:t xml:space="preserve"> ali pomanjšujemo</w:t>
      </w:r>
      <w:r w:rsidR="008360F3">
        <w:rPr>
          <w:sz w:val="24"/>
          <w:szCs w:val="24"/>
        </w:rPr>
        <w:t>.</w:t>
      </w:r>
      <w:r w:rsidR="00FB01F2">
        <w:rPr>
          <w:sz w:val="24"/>
          <w:szCs w:val="24"/>
        </w:rPr>
        <w:t xml:space="preserve"> To storimo tako, da kliknemo v orodni vrstici možnost Spreminjanje pogleda z miško. Če držimo desno tipko na miški, nam ta omogoča premikanje cele ploskve ali pa posameznega objekta, če kliknemo na njega.</w:t>
      </w:r>
      <w:r w:rsidR="00367DC0">
        <w:rPr>
          <w:sz w:val="24"/>
          <w:szCs w:val="24"/>
        </w:rPr>
        <w:t xml:space="preserve"> S tem pa premaknemo tudi vse objekte, ki so odvisni od njega. </w:t>
      </w:r>
      <w:r w:rsidR="00FB01F2">
        <w:rPr>
          <w:sz w:val="24"/>
          <w:szCs w:val="24"/>
        </w:rPr>
        <w:t xml:space="preserve"> Če pa držimo levo tipko na miški </w:t>
      </w:r>
      <w:r w:rsidR="00396BCE">
        <w:rPr>
          <w:sz w:val="24"/>
          <w:szCs w:val="24"/>
        </w:rPr>
        <w:t>pa povečujemo ali pomanjšujemo</w:t>
      </w:r>
      <w:r w:rsidR="00FB01F2">
        <w:rPr>
          <w:sz w:val="24"/>
          <w:szCs w:val="24"/>
        </w:rPr>
        <w:t xml:space="preserve"> objekte. </w:t>
      </w:r>
      <w:r w:rsidR="008360F3">
        <w:rPr>
          <w:sz w:val="24"/>
          <w:szCs w:val="24"/>
        </w:rPr>
        <w:t xml:space="preserve">Vključimo si lahko </w:t>
      </w:r>
      <w:r w:rsidR="00FB01F2">
        <w:rPr>
          <w:sz w:val="24"/>
          <w:szCs w:val="24"/>
        </w:rPr>
        <w:t xml:space="preserve">tudi </w:t>
      </w:r>
      <w:r w:rsidR="008360F3">
        <w:rPr>
          <w:sz w:val="24"/>
          <w:szCs w:val="24"/>
        </w:rPr>
        <w:t xml:space="preserve">prikaz koordinatne </w:t>
      </w:r>
      <w:r w:rsidR="00FB01F2">
        <w:rPr>
          <w:sz w:val="24"/>
          <w:szCs w:val="24"/>
        </w:rPr>
        <w:t>m</w:t>
      </w:r>
      <w:r w:rsidR="008360F3">
        <w:rPr>
          <w:sz w:val="24"/>
          <w:szCs w:val="24"/>
        </w:rPr>
        <w:t xml:space="preserve">reže z tipko F12 ali pa v meniju Možnosti, Prikaži mrežo. Na risalno površino lahko rišemo tudi z samo miško, če kliknemo v orodni vrstico ali pa v meniju Ukazi možnost Skiciraj z miško. </w:t>
      </w:r>
      <w:r w:rsidR="00FB01F2">
        <w:rPr>
          <w:sz w:val="24"/>
          <w:szCs w:val="24"/>
        </w:rPr>
        <w:t xml:space="preserve"> Če kliknemo na risalni površini z desno tipko na miški, se nam odpre meni za dostop do makrov. </w:t>
      </w:r>
      <w:r w:rsidR="00367DC0">
        <w:rPr>
          <w:sz w:val="24"/>
          <w:szCs w:val="24"/>
        </w:rPr>
        <w:t xml:space="preserve">Prav tako lahko nastavimo posebno ozadje za risalno površino. To storimo tako, da v meniju  Možnosti kliknemo možnost Ozadje in si lahko za ozadje izberemo vsako sliko , ki jo imamo shranjeno na računalniku. </w:t>
      </w:r>
    </w:p>
    <w:p w:rsidR="00367DC0" w:rsidRDefault="00367DC0" w:rsidP="00A11B27">
      <w:pPr>
        <w:rPr>
          <w:sz w:val="24"/>
          <w:szCs w:val="24"/>
        </w:rPr>
      </w:pPr>
    </w:p>
    <w:p w:rsidR="00367DC0" w:rsidRDefault="00367DC0" w:rsidP="00A11B27">
      <w:pPr>
        <w:rPr>
          <w:sz w:val="24"/>
          <w:szCs w:val="24"/>
        </w:rPr>
      </w:pPr>
      <w:r>
        <w:rPr>
          <w:sz w:val="24"/>
          <w:szCs w:val="24"/>
        </w:rPr>
        <w:t xml:space="preserve">Tukaj se </w:t>
      </w:r>
      <w:proofErr w:type="spellStart"/>
      <w:r>
        <w:rPr>
          <w:sz w:val="24"/>
          <w:szCs w:val="24"/>
        </w:rPr>
        <w:t>RiŠ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Geogebra</w:t>
      </w:r>
      <w:proofErr w:type="spellEnd"/>
      <w:r>
        <w:rPr>
          <w:sz w:val="24"/>
          <w:szCs w:val="24"/>
        </w:rPr>
        <w:t xml:space="preserve"> bistveno ne razlikujeta. </w:t>
      </w:r>
      <w:proofErr w:type="spellStart"/>
      <w:r>
        <w:rPr>
          <w:sz w:val="24"/>
          <w:szCs w:val="24"/>
        </w:rPr>
        <w:t>Geogebra</w:t>
      </w:r>
      <w:proofErr w:type="spellEnd"/>
      <w:r>
        <w:rPr>
          <w:sz w:val="24"/>
          <w:szCs w:val="24"/>
        </w:rPr>
        <w:t xml:space="preserve"> ima</w:t>
      </w:r>
      <w:r w:rsidR="00396BCE">
        <w:rPr>
          <w:sz w:val="24"/>
          <w:szCs w:val="24"/>
        </w:rPr>
        <w:t xml:space="preserve"> le drugačen način povečevanja/oddaljevanja in premikanja. </w:t>
      </w:r>
    </w:p>
    <w:p w:rsidR="00D2714C" w:rsidRDefault="00D2714C" w:rsidP="00A11B27">
      <w:pPr>
        <w:rPr>
          <w:sz w:val="24"/>
          <w:szCs w:val="24"/>
        </w:rPr>
      </w:pPr>
    </w:p>
    <w:p w:rsidR="00D2714C" w:rsidRDefault="00D2714C" w:rsidP="00A11B27">
      <w:pPr>
        <w:rPr>
          <w:sz w:val="24"/>
          <w:szCs w:val="24"/>
        </w:rPr>
      </w:pPr>
      <w:r>
        <w:rPr>
          <w:b/>
          <w:sz w:val="24"/>
          <w:szCs w:val="24"/>
        </w:rPr>
        <w:t>STATUSNA VRSTICA</w:t>
      </w:r>
    </w:p>
    <w:p w:rsidR="00D2714C" w:rsidRDefault="00D2714C" w:rsidP="00A11B27">
      <w:pPr>
        <w:rPr>
          <w:sz w:val="24"/>
          <w:szCs w:val="24"/>
        </w:rPr>
      </w:pPr>
    </w:p>
    <w:p w:rsidR="00D2714C" w:rsidRDefault="00D2714C" w:rsidP="00A11B27">
      <w:pPr>
        <w:rPr>
          <w:sz w:val="24"/>
          <w:szCs w:val="24"/>
        </w:rPr>
      </w:pPr>
      <w:r>
        <w:rPr>
          <w:sz w:val="24"/>
          <w:szCs w:val="24"/>
        </w:rPr>
        <w:t xml:space="preserve">Statusna vrstica se nahaja na dnu programa </w:t>
      </w:r>
      <w:r w:rsidR="0065332D">
        <w:rPr>
          <w:sz w:val="24"/>
          <w:szCs w:val="24"/>
        </w:rPr>
        <w:t>pod risalno površino in seznamom objektov. V njej se nahaja kratek opis trenutnega ukaza ki ga izvajamo oz.</w:t>
      </w:r>
      <w:r w:rsidR="0024148B">
        <w:rPr>
          <w:sz w:val="24"/>
          <w:szCs w:val="24"/>
        </w:rPr>
        <w:t xml:space="preserve"> </w:t>
      </w:r>
      <w:r w:rsidR="0065332D">
        <w:rPr>
          <w:sz w:val="24"/>
          <w:szCs w:val="24"/>
        </w:rPr>
        <w:t xml:space="preserve">ki ga bomo. </w:t>
      </w:r>
    </w:p>
    <w:p w:rsidR="00404790" w:rsidRDefault="00404790" w:rsidP="00A11B27">
      <w:pPr>
        <w:rPr>
          <w:sz w:val="24"/>
          <w:szCs w:val="24"/>
        </w:rPr>
      </w:pPr>
    </w:p>
    <w:p w:rsidR="00404790" w:rsidRDefault="00404790" w:rsidP="00A11B27">
      <w:pPr>
        <w:rPr>
          <w:sz w:val="24"/>
          <w:szCs w:val="24"/>
        </w:rPr>
      </w:pPr>
      <w:r>
        <w:rPr>
          <w:sz w:val="24"/>
          <w:szCs w:val="24"/>
        </w:rPr>
        <w:t>Sestavljena je iz :</w:t>
      </w:r>
    </w:p>
    <w:p w:rsidR="00404790" w:rsidRDefault="00404790" w:rsidP="00404790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Ukaza, ki je izbran (npr. Točka);</w:t>
      </w:r>
    </w:p>
    <w:p w:rsidR="00404790" w:rsidRDefault="00404790" w:rsidP="00404790">
      <w:pPr>
        <w:pStyle w:val="Odstavekseznama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Opis kaj moramo izvršiti, da pridemo do želenega objekta (npr. postavi točko);</w:t>
      </w:r>
    </w:p>
    <w:p w:rsidR="008C57C0" w:rsidRDefault="008C57C0" w:rsidP="007B3FBC">
      <w:pPr>
        <w:rPr>
          <w:b/>
          <w:sz w:val="24"/>
          <w:szCs w:val="24"/>
        </w:rPr>
      </w:pPr>
    </w:p>
    <w:p w:rsidR="008C57C0" w:rsidRDefault="008C57C0" w:rsidP="007B3FBC">
      <w:pPr>
        <w:rPr>
          <w:b/>
          <w:sz w:val="24"/>
          <w:szCs w:val="24"/>
        </w:rPr>
      </w:pPr>
    </w:p>
    <w:p w:rsidR="007B3FBC" w:rsidRDefault="007B3FBC" w:rsidP="007B3FBC">
      <w:pPr>
        <w:rPr>
          <w:b/>
          <w:sz w:val="24"/>
          <w:szCs w:val="24"/>
        </w:rPr>
      </w:pPr>
      <w:r>
        <w:rPr>
          <w:b/>
          <w:sz w:val="24"/>
          <w:szCs w:val="24"/>
        </w:rPr>
        <w:t>SEZNAM OBJEKTOV</w:t>
      </w:r>
    </w:p>
    <w:p w:rsidR="000970F4" w:rsidRDefault="000970F4" w:rsidP="007B3FBC">
      <w:pPr>
        <w:rPr>
          <w:b/>
          <w:sz w:val="24"/>
          <w:szCs w:val="24"/>
        </w:rPr>
      </w:pPr>
    </w:p>
    <w:p w:rsidR="00AD113C" w:rsidRDefault="00AD113C" w:rsidP="007B3FBC">
      <w:pPr>
        <w:rPr>
          <w:sz w:val="24"/>
          <w:szCs w:val="24"/>
        </w:rPr>
      </w:pPr>
      <w:r>
        <w:rPr>
          <w:sz w:val="24"/>
          <w:szCs w:val="24"/>
        </w:rPr>
        <w:t xml:space="preserve">V seznamu objektov so navedeni vsi objekti ki smo jih narisali, skupaj z njihovimi koordinatami. Nad seznamom se še nahaja meni za nastavitev pogleda objektov in gumb z vprašajem. V meniju lahko nastavimo, kateri tip objektov želimo prikazati na seznamu : </w:t>
      </w:r>
    </w:p>
    <w:p w:rsidR="000970F4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 w:rsidRPr="00AD113C">
        <w:rPr>
          <w:sz w:val="24"/>
          <w:szCs w:val="24"/>
        </w:rPr>
        <w:t>Vsi objekti</w:t>
      </w:r>
    </w:p>
    <w:p w:rsidR="00AD113C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Točke</w:t>
      </w:r>
    </w:p>
    <w:p w:rsidR="00AD113C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Premice in daljice</w:t>
      </w:r>
    </w:p>
    <w:p w:rsidR="00AD113C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Krožnice</w:t>
      </w:r>
    </w:p>
    <w:p w:rsidR="00AD113C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Koti</w:t>
      </w:r>
    </w:p>
    <w:p w:rsidR="00AD113C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Izrazi</w:t>
      </w:r>
    </w:p>
    <w:p w:rsidR="00AD113C" w:rsidRDefault="00AD113C" w:rsidP="00AD113C">
      <w:pPr>
        <w:pStyle w:val="Odstavekseznama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Ostali objekti</w:t>
      </w:r>
    </w:p>
    <w:p w:rsidR="00AD113C" w:rsidRPr="00AD113C" w:rsidRDefault="00AD113C" w:rsidP="00AD113C">
      <w:pPr>
        <w:rPr>
          <w:sz w:val="24"/>
          <w:szCs w:val="24"/>
        </w:rPr>
      </w:pPr>
      <w:r>
        <w:rPr>
          <w:sz w:val="24"/>
          <w:szCs w:val="24"/>
        </w:rPr>
        <w:t xml:space="preserve">S klikom na vprašaj odpremo dodaten meni za seznam objektov in njihove nastavitve. </w:t>
      </w:r>
    </w:p>
    <w:p w:rsidR="007B3FBC" w:rsidRPr="007B3FBC" w:rsidRDefault="007B3FBC" w:rsidP="007B3FBC">
      <w:pPr>
        <w:rPr>
          <w:sz w:val="24"/>
          <w:szCs w:val="24"/>
        </w:rPr>
      </w:pPr>
    </w:p>
    <w:p w:rsidR="00A11B27" w:rsidRDefault="00A11B27" w:rsidP="00A11B27">
      <w:pPr>
        <w:rPr>
          <w:sz w:val="24"/>
          <w:szCs w:val="24"/>
        </w:rPr>
      </w:pPr>
    </w:p>
    <w:p w:rsidR="004030F5" w:rsidRDefault="004030F5" w:rsidP="00A11B27">
      <w:pPr>
        <w:rPr>
          <w:sz w:val="24"/>
          <w:szCs w:val="24"/>
        </w:rPr>
      </w:pPr>
    </w:p>
    <w:p w:rsidR="004030F5" w:rsidRDefault="004030F5" w:rsidP="00A11B27">
      <w:pPr>
        <w:rPr>
          <w:sz w:val="24"/>
          <w:szCs w:val="24"/>
        </w:rPr>
      </w:pPr>
    </w:p>
    <w:p w:rsidR="004030F5" w:rsidRDefault="004030F5" w:rsidP="00A11B27">
      <w:pPr>
        <w:rPr>
          <w:sz w:val="24"/>
          <w:szCs w:val="24"/>
        </w:rPr>
      </w:pPr>
    </w:p>
    <w:p w:rsidR="004030F5" w:rsidRPr="009E7D65" w:rsidRDefault="004030F5" w:rsidP="004030F5">
      <w:pPr>
        <w:pStyle w:val="Naslov4"/>
        <w:rPr>
          <w:i w:val="0"/>
          <w:color w:val="000000" w:themeColor="text1"/>
          <w:sz w:val="28"/>
          <w:szCs w:val="28"/>
        </w:rPr>
      </w:pPr>
      <w:proofErr w:type="spellStart"/>
      <w:r w:rsidRPr="009E7D65">
        <w:rPr>
          <w:i w:val="0"/>
          <w:color w:val="000000" w:themeColor="text1"/>
          <w:sz w:val="28"/>
          <w:szCs w:val="28"/>
        </w:rPr>
        <w:lastRenderedPageBreak/>
        <w:t>Makroji</w:t>
      </w:r>
      <w:proofErr w:type="spellEnd"/>
      <w:r w:rsidRPr="009E7D65">
        <w:rPr>
          <w:i w:val="0"/>
          <w:color w:val="000000" w:themeColor="text1"/>
          <w:sz w:val="28"/>
          <w:szCs w:val="28"/>
        </w:rPr>
        <w:t xml:space="preserve"> </w:t>
      </w:r>
    </w:p>
    <w:p w:rsidR="004030F5" w:rsidRPr="009B0DD4" w:rsidRDefault="004030F5" w:rsidP="004030F5"/>
    <w:p w:rsidR="004030F5" w:rsidRDefault="004030F5" w:rsidP="004030F5">
      <w:pPr>
        <w:rPr>
          <w:sz w:val="24"/>
          <w:szCs w:val="24"/>
        </w:rPr>
      </w:pPr>
      <w:proofErr w:type="spellStart"/>
      <w:r w:rsidRPr="009B0DD4">
        <w:rPr>
          <w:sz w:val="24"/>
          <w:szCs w:val="24"/>
        </w:rPr>
        <w:t>Makroji</w:t>
      </w:r>
      <w:proofErr w:type="spellEnd"/>
      <w:r w:rsidRPr="009B0DD4">
        <w:rPr>
          <w:sz w:val="24"/>
          <w:szCs w:val="24"/>
        </w:rPr>
        <w:t xml:space="preserve"> so konstrukcijski pripomoček, s katerim lahko ponavljajoče se konstrukcijske korake zdru</w:t>
      </w:r>
      <w:r>
        <w:rPr>
          <w:sz w:val="24"/>
          <w:szCs w:val="24"/>
        </w:rPr>
        <w:t xml:space="preserve">žimo in opišemo z novim ukazom. Tem </w:t>
      </w:r>
      <w:proofErr w:type="spellStart"/>
      <w:r>
        <w:rPr>
          <w:sz w:val="24"/>
          <w:szCs w:val="24"/>
        </w:rPr>
        <w:t>makrojem</w:t>
      </w:r>
      <w:proofErr w:type="spellEnd"/>
      <w:r>
        <w:rPr>
          <w:sz w:val="24"/>
          <w:szCs w:val="24"/>
        </w:rPr>
        <w:t xml:space="preserve">  </w:t>
      </w:r>
      <w:r w:rsidRPr="009B0DD4">
        <w:rPr>
          <w:sz w:val="24"/>
          <w:szCs w:val="24"/>
        </w:rPr>
        <w:t>lahko dam</w:t>
      </w:r>
      <w:r>
        <w:rPr>
          <w:sz w:val="24"/>
          <w:szCs w:val="24"/>
        </w:rPr>
        <w:t>o poljubno ime in jih</w:t>
      </w:r>
      <w:r w:rsidRPr="009B0DD4">
        <w:rPr>
          <w:sz w:val="24"/>
          <w:szCs w:val="24"/>
        </w:rPr>
        <w:t xml:space="preserve"> nato uporabljamo enakovr</w:t>
      </w:r>
      <w:r>
        <w:rPr>
          <w:sz w:val="24"/>
          <w:szCs w:val="24"/>
        </w:rPr>
        <w:t xml:space="preserve">edno kot ostale ukaze, le da jih izberemo iz menija </w:t>
      </w:r>
      <w:proofErr w:type="spellStart"/>
      <w:r>
        <w:rPr>
          <w:sz w:val="24"/>
          <w:szCs w:val="24"/>
        </w:rPr>
        <w:t>Makroji</w:t>
      </w:r>
      <w:proofErr w:type="spellEnd"/>
      <w:r>
        <w:rPr>
          <w:sz w:val="24"/>
          <w:szCs w:val="24"/>
        </w:rPr>
        <w:t xml:space="preserve"> </w:t>
      </w:r>
      <w:r w:rsidRPr="009B0DD4">
        <w:rPr>
          <w:sz w:val="24"/>
          <w:szCs w:val="24"/>
        </w:rPr>
        <w:t xml:space="preserve"> in jih posebej tudi shranjujemo, vključujemo ali izključujemo iz dane konstrukcije. </w:t>
      </w:r>
    </w:p>
    <w:p w:rsidR="004030F5" w:rsidRDefault="004030F5" w:rsidP="004030F5">
      <w:pPr>
        <w:rPr>
          <w:sz w:val="24"/>
          <w:szCs w:val="24"/>
        </w:rPr>
      </w:pPr>
    </w:p>
    <w:p w:rsidR="004030F5" w:rsidRDefault="004030F5" w:rsidP="004030F5">
      <w:pPr>
        <w:rPr>
          <w:sz w:val="24"/>
          <w:szCs w:val="24"/>
        </w:rPr>
      </w:pPr>
      <w:r>
        <w:rPr>
          <w:sz w:val="24"/>
          <w:szCs w:val="24"/>
        </w:rPr>
        <w:t xml:space="preserve">Da naredimo makro, moramo najprej narediti nek primer oz. konstrukcijo. Nato pa v meniju </w:t>
      </w:r>
      <w:proofErr w:type="spellStart"/>
      <w:r>
        <w:rPr>
          <w:sz w:val="24"/>
          <w:szCs w:val="24"/>
        </w:rPr>
        <w:t>Makroji</w:t>
      </w:r>
      <w:proofErr w:type="spellEnd"/>
      <w:r>
        <w:rPr>
          <w:sz w:val="24"/>
          <w:szCs w:val="24"/>
        </w:rPr>
        <w:t xml:space="preserve"> izbrati možnost :</w:t>
      </w:r>
    </w:p>
    <w:p w:rsidR="004030F5" w:rsidRDefault="004030F5" w:rsidP="004030F5">
      <w:pPr>
        <w:pStyle w:val="Odstavekseznama"/>
        <w:numPr>
          <w:ilvl w:val="0"/>
          <w:numId w:val="9"/>
        </w:numPr>
        <w:rPr>
          <w:sz w:val="24"/>
          <w:szCs w:val="24"/>
        </w:rPr>
      </w:pPr>
      <w:r w:rsidRPr="00651784">
        <w:rPr>
          <w:sz w:val="24"/>
          <w:szCs w:val="24"/>
        </w:rPr>
        <w:t>Nastavi parametre za makro</w:t>
      </w:r>
    </w:p>
    <w:p w:rsidR="004030F5" w:rsidRDefault="004030F5" w:rsidP="004030F5">
      <w:pPr>
        <w:pStyle w:val="Odstavekseznama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Z parametri določimo, kaj bo osnova našega makra, torej bo potrebno narisati, da pridemo do ciljnega objekta. </w:t>
      </w:r>
    </w:p>
    <w:p w:rsidR="004030F5" w:rsidRDefault="004030F5" w:rsidP="004030F5">
      <w:pPr>
        <w:pStyle w:val="Odstavekseznam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Nastavi cilj  za makro :</w:t>
      </w:r>
    </w:p>
    <w:p w:rsidR="004030F5" w:rsidRDefault="004030F5" w:rsidP="004030F5">
      <w:pPr>
        <w:pStyle w:val="Odstavekseznama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Za cilj si izberemo ciljne objekte, katere želimo, da jih makro skonstruira. Če ne vnesemo nobenega ciljnega objekta , bo makro konstruiral vse objekte, ki jih lahko.</w:t>
      </w:r>
    </w:p>
    <w:p w:rsidR="004030F5" w:rsidRDefault="004030F5" w:rsidP="004030F5">
      <w:pPr>
        <w:pStyle w:val="Odstavekseznam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Definiraj makro :</w:t>
      </w:r>
    </w:p>
    <w:p w:rsidR="004030F5" w:rsidRPr="004030F5" w:rsidRDefault="004030F5" w:rsidP="004030F5">
      <w:pPr>
        <w:pStyle w:val="Odstavekseznama"/>
        <w:numPr>
          <w:ilvl w:val="0"/>
          <w:numId w:val="10"/>
        </w:numPr>
        <w:rPr>
          <w:sz w:val="24"/>
          <w:szCs w:val="24"/>
        </w:rPr>
      </w:pPr>
      <w:r w:rsidRPr="004030F5">
        <w:rPr>
          <w:sz w:val="24"/>
          <w:szCs w:val="24"/>
        </w:rPr>
        <w:t>Odpre se nam pojavno okno, kjer poimenujemo naš makro, ga opremimo z komentarji. Za kasnejšo rabo ga shranimo skupaj s konstrukcijo ali v samostojno datoteko - na ta način ga prenesemo v novo konstrukcijo.</w:t>
      </w:r>
    </w:p>
    <w:p w:rsidR="00A11B27" w:rsidRDefault="00A11B27" w:rsidP="00A11B27">
      <w:pPr>
        <w:rPr>
          <w:sz w:val="24"/>
          <w:szCs w:val="24"/>
        </w:rPr>
      </w:pPr>
    </w:p>
    <w:p w:rsidR="00A11B27" w:rsidRDefault="00A11B27" w:rsidP="00A11B27">
      <w:pPr>
        <w:rPr>
          <w:sz w:val="24"/>
          <w:szCs w:val="24"/>
        </w:rPr>
      </w:pPr>
    </w:p>
    <w:p w:rsidR="00006C29" w:rsidRDefault="00006C29" w:rsidP="00A11B27">
      <w:pPr>
        <w:rPr>
          <w:sz w:val="24"/>
          <w:szCs w:val="24"/>
        </w:rPr>
      </w:pPr>
    </w:p>
    <w:p w:rsidR="00F25293" w:rsidRDefault="00F25293" w:rsidP="00A11B27">
      <w:pPr>
        <w:rPr>
          <w:sz w:val="24"/>
          <w:szCs w:val="24"/>
        </w:rPr>
      </w:pPr>
    </w:p>
    <w:p w:rsidR="00F25293" w:rsidRDefault="00F25293" w:rsidP="00A11B27">
      <w:pPr>
        <w:rPr>
          <w:sz w:val="24"/>
          <w:szCs w:val="24"/>
        </w:rPr>
      </w:pPr>
      <w:r>
        <w:rPr>
          <w:sz w:val="24"/>
          <w:szCs w:val="24"/>
        </w:rPr>
        <w:t xml:space="preserve">Nauk : </w:t>
      </w:r>
    </w:p>
    <w:p w:rsidR="00F25293" w:rsidRDefault="00F25293" w:rsidP="00A11B27">
      <w:pPr>
        <w:rPr>
          <w:sz w:val="24"/>
          <w:szCs w:val="24"/>
        </w:rPr>
      </w:pPr>
      <w:hyperlink r:id="rId8" w:history="1">
        <w:r w:rsidRPr="00E72445">
          <w:rPr>
            <w:rStyle w:val="Hiperpovezava"/>
            <w:sz w:val="24"/>
            <w:szCs w:val="24"/>
          </w:rPr>
          <w:t>http://www.nauk.si/mater</w:t>
        </w:r>
        <w:r w:rsidRPr="00E72445">
          <w:rPr>
            <w:rStyle w:val="Hiperpovezava"/>
            <w:sz w:val="24"/>
            <w:szCs w:val="24"/>
          </w:rPr>
          <w:t>i</w:t>
        </w:r>
        <w:r w:rsidRPr="00E72445">
          <w:rPr>
            <w:rStyle w:val="Hiperpovezava"/>
            <w:sz w:val="24"/>
            <w:szCs w:val="24"/>
          </w:rPr>
          <w:t>als/5035/out/index.html#state=1</w:t>
        </w:r>
      </w:hyperlink>
    </w:p>
    <w:p w:rsidR="00F25293" w:rsidRDefault="00F25293" w:rsidP="00A11B27">
      <w:pPr>
        <w:rPr>
          <w:sz w:val="24"/>
          <w:szCs w:val="24"/>
        </w:rPr>
      </w:pPr>
    </w:p>
    <w:p w:rsidR="00F25293" w:rsidRPr="00A11B27" w:rsidRDefault="00F25293" w:rsidP="00A11B27">
      <w:pPr>
        <w:rPr>
          <w:sz w:val="24"/>
          <w:szCs w:val="24"/>
        </w:rPr>
      </w:pPr>
    </w:p>
    <w:sectPr w:rsidR="00F25293" w:rsidRPr="00A11B27" w:rsidSect="00E11A29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3BE" w:rsidRDefault="008103BE" w:rsidP="009E7D65">
      <w:r>
        <w:separator/>
      </w:r>
    </w:p>
  </w:endnote>
  <w:endnote w:type="continuationSeparator" w:id="0">
    <w:p w:rsidR="008103BE" w:rsidRDefault="008103BE" w:rsidP="009E7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6443"/>
      <w:docPartObj>
        <w:docPartGallery w:val="Page Numbers (Bottom of Page)"/>
        <w:docPartUnique/>
      </w:docPartObj>
    </w:sdtPr>
    <w:sdtContent>
      <w:p w:rsidR="009E7D65" w:rsidRDefault="00F25293">
        <w:pPr>
          <w:pStyle w:val="Noga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7169" type="#_x0000_t110" style="width:467.2pt;height:4.3pt;mso-width-percent:1000;mso-position-horizontal-relative:char;mso-position-vertical-relative:line;mso-width-percent:1000;mso-width-relative:margin" fillcolor="black [3213]" strokecolor="black [3213]">
              <w10:wrap type="none" anchorx="margin" anchory="page"/>
              <w10:anchorlock/>
            </v:shape>
          </w:pict>
        </w:r>
      </w:p>
      <w:p w:rsidR="009E7D65" w:rsidRDefault="00104E62">
        <w:pPr>
          <w:pStyle w:val="Noga"/>
          <w:jc w:val="center"/>
        </w:pPr>
        <w:fldSimple w:instr=" PAGE    \* MERGEFORMAT ">
          <w:r w:rsidR="00F25293">
            <w:rPr>
              <w:noProof/>
            </w:rPr>
            <w:t>4</w:t>
          </w:r>
        </w:fldSimple>
      </w:p>
    </w:sdtContent>
  </w:sdt>
  <w:p w:rsidR="009E7D65" w:rsidRDefault="009E7D65">
    <w:pPr>
      <w:pStyle w:val="Nog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3BE" w:rsidRDefault="008103BE" w:rsidP="009E7D65">
      <w:r>
        <w:separator/>
      </w:r>
    </w:p>
  </w:footnote>
  <w:footnote w:type="continuationSeparator" w:id="0">
    <w:p w:rsidR="008103BE" w:rsidRDefault="008103BE" w:rsidP="009E7D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7D65" w:rsidRDefault="009E7D65">
    <w:pPr>
      <w:pStyle w:val="Glava"/>
    </w:pPr>
  </w:p>
  <w:p w:rsidR="009E7D65" w:rsidRDefault="009E7D65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71A23"/>
    <w:multiLevelType w:val="hybridMultilevel"/>
    <w:tmpl w:val="4A422A7E"/>
    <w:lvl w:ilvl="0" w:tplc="3A8C68C8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C0053C"/>
    <w:multiLevelType w:val="hybridMultilevel"/>
    <w:tmpl w:val="B1B2A6BC"/>
    <w:lvl w:ilvl="0" w:tplc="FAD8E1CE">
      <w:start w:val="1"/>
      <w:numFmt w:val="decimal"/>
      <w:pStyle w:val="Style1"/>
      <w:lvlText w:val="Vprašanje %1:"/>
      <w:lvlJc w:val="left"/>
      <w:pPr>
        <w:ind w:left="0" w:firstLine="0"/>
      </w:pPr>
      <w:rPr>
        <w:rFonts w:hint="default"/>
        <w:b/>
        <w:i w:val="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426D64"/>
    <w:multiLevelType w:val="hybridMultilevel"/>
    <w:tmpl w:val="CBCCE232"/>
    <w:lvl w:ilvl="0" w:tplc="248A39DE">
      <w:start w:val="1"/>
      <w:numFmt w:val="decimal"/>
      <w:pStyle w:val="vpraanje"/>
      <w:lvlText w:val="Vprašanje %1:"/>
      <w:lvlJc w:val="left"/>
      <w:pPr>
        <w:ind w:left="0" w:firstLine="0"/>
      </w:pPr>
      <w:rPr>
        <w:rFonts w:hint="default"/>
        <w:b/>
        <w:i w:val="0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ACA1B92"/>
    <w:multiLevelType w:val="hybridMultilevel"/>
    <w:tmpl w:val="F888FA60"/>
    <w:lvl w:ilvl="0" w:tplc="6848137A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3AE3D10"/>
    <w:multiLevelType w:val="hybridMultilevel"/>
    <w:tmpl w:val="5DB692A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1D044E"/>
    <w:multiLevelType w:val="hybridMultilevel"/>
    <w:tmpl w:val="B7D6FFA4"/>
    <w:lvl w:ilvl="0" w:tplc="3A8C68C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0E7C47"/>
    <w:multiLevelType w:val="hybridMultilevel"/>
    <w:tmpl w:val="E9CA71E4"/>
    <w:lvl w:ilvl="0" w:tplc="3A8C68C8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8026187"/>
    <w:multiLevelType w:val="hybridMultilevel"/>
    <w:tmpl w:val="D762507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076F55"/>
    <w:multiLevelType w:val="hybridMultilevel"/>
    <w:tmpl w:val="CE7282E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8"/>
  </w:num>
  <w:num w:numId="5">
    <w:abstractNumId w:val="4"/>
  </w:num>
  <w:num w:numId="6">
    <w:abstractNumId w:val="6"/>
  </w:num>
  <w:num w:numId="7">
    <w:abstractNumId w:val="0"/>
  </w:num>
  <w:num w:numId="8">
    <w:abstractNumId w:val="5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155DE3"/>
    <w:rsid w:val="00006C29"/>
    <w:rsid w:val="000372C2"/>
    <w:rsid w:val="000970F4"/>
    <w:rsid w:val="000D2D1E"/>
    <w:rsid w:val="00104E62"/>
    <w:rsid w:val="00155DE3"/>
    <w:rsid w:val="0024148B"/>
    <w:rsid w:val="003229DC"/>
    <w:rsid w:val="003604C4"/>
    <w:rsid w:val="00367DC0"/>
    <w:rsid w:val="0039152E"/>
    <w:rsid w:val="00396BCE"/>
    <w:rsid w:val="003A79F4"/>
    <w:rsid w:val="003B5CDA"/>
    <w:rsid w:val="004030F5"/>
    <w:rsid w:val="00404790"/>
    <w:rsid w:val="00451961"/>
    <w:rsid w:val="00455825"/>
    <w:rsid w:val="004D6D15"/>
    <w:rsid w:val="006012F7"/>
    <w:rsid w:val="0065332D"/>
    <w:rsid w:val="006C0AF7"/>
    <w:rsid w:val="007041E4"/>
    <w:rsid w:val="007B3FBC"/>
    <w:rsid w:val="008103BE"/>
    <w:rsid w:val="008360F3"/>
    <w:rsid w:val="00897504"/>
    <w:rsid w:val="008C57C0"/>
    <w:rsid w:val="008D4BE6"/>
    <w:rsid w:val="009B7C2A"/>
    <w:rsid w:val="009E7D65"/>
    <w:rsid w:val="00A11B27"/>
    <w:rsid w:val="00A76F40"/>
    <w:rsid w:val="00AD113C"/>
    <w:rsid w:val="00C4015F"/>
    <w:rsid w:val="00C74246"/>
    <w:rsid w:val="00CD6AB2"/>
    <w:rsid w:val="00CE0A3D"/>
    <w:rsid w:val="00CF38F7"/>
    <w:rsid w:val="00D2714C"/>
    <w:rsid w:val="00DD293D"/>
    <w:rsid w:val="00E11A29"/>
    <w:rsid w:val="00F25293"/>
    <w:rsid w:val="00F52EA8"/>
    <w:rsid w:val="00F90EF6"/>
    <w:rsid w:val="00FB01F2"/>
    <w:rsid w:val="00FB2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6" type="connector" idref="#_x0000_s1029"/>
        <o:r id="V:Rule7" type="connector" idref="#_x0000_s1028"/>
        <o:r id="V:Rule8" type="connector" idref="#_x0000_s1031"/>
        <o:r id="V:Rule9" type="connector" idref="#_x0000_s1030"/>
        <o:r id="V:Rule10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4D6D15"/>
  </w:style>
  <w:style w:type="paragraph" w:styleId="Naslov1">
    <w:name w:val="heading 1"/>
    <w:basedOn w:val="Navaden"/>
    <w:next w:val="Navaden"/>
    <w:link w:val="Naslov1Znak"/>
    <w:uiPriority w:val="9"/>
    <w:qFormat/>
    <w:rsid w:val="004D6D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4030F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4D6D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vpraanje">
    <w:name w:val="vprašanje"/>
    <w:basedOn w:val="Navaden"/>
    <w:qFormat/>
    <w:rsid w:val="004D6D15"/>
    <w:pPr>
      <w:numPr>
        <w:numId w:val="1"/>
      </w:numPr>
      <w:shd w:val="clear" w:color="auto" w:fill="FFC000"/>
      <w:spacing w:before="160" w:after="100"/>
      <w:jc w:val="both"/>
    </w:pPr>
    <w:rPr>
      <w:rFonts w:ascii="Verdana" w:hAnsi="Verdana"/>
      <w:i/>
      <w:sz w:val="18"/>
    </w:rPr>
  </w:style>
  <w:style w:type="paragraph" w:customStyle="1" w:styleId="Style1">
    <w:name w:val="Style1"/>
    <w:basedOn w:val="vpraanje"/>
    <w:qFormat/>
    <w:rsid w:val="004D6D15"/>
    <w:pPr>
      <w:numPr>
        <w:numId w:val="3"/>
      </w:numPr>
    </w:pPr>
  </w:style>
  <w:style w:type="paragraph" w:customStyle="1" w:styleId="odgovori">
    <w:name w:val="odgovori"/>
    <w:basedOn w:val="Navaden"/>
    <w:qFormat/>
    <w:rsid w:val="004D6D15"/>
    <w:pPr>
      <w:spacing w:before="60"/>
      <w:jc w:val="both"/>
    </w:pPr>
    <w:rPr>
      <w:rFonts w:ascii="Arial" w:hAnsi="Arial"/>
      <w:sz w:val="20"/>
    </w:rPr>
  </w:style>
  <w:style w:type="paragraph" w:customStyle="1" w:styleId="Style2">
    <w:name w:val="Style2"/>
    <w:basedOn w:val="Style1"/>
    <w:qFormat/>
    <w:rsid w:val="004D6D15"/>
    <w:pPr>
      <w:numPr>
        <w:numId w:val="0"/>
      </w:numPr>
      <w:pBdr>
        <w:top w:val="single" w:sz="4" w:space="3" w:color="auto"/>
        <w:left w:val="single" w:sz="4" w:space="7" w:color="auto"/>
        <w:bottom w:val="single" w:sz="4" w:space="3" w:color="auto"/>
        <w:right w:val="single" w:sz="4" w:space="7" w:color="auto"/>
      </w:pBdr>
      <w:shd w:val="clear" w:color="auto" w:fill="92D050"/>
    </w:p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55DE3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55DE3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A11B27"/>
    <w:pPr>
      <w:ind w:left="720"/>
      <w:contextualSpacing/>
    </w:pPr>
  </w:style>
  <w:style w:type="character" w:customStyle="1" w:styleId="Naslov4Znak">
    <w:name w:val="Naslov 4 Znak"/>
    <w:basedOn w:val="Privzetapisavaodstavka"/>
    <w:link w:val="Naslov4"/>
    <w:uiPriority w:val="9"/>
    <w:semiHidden/>
    <w:rsid w:val="004030F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Glava">
    <w:name w:val="header"/>
    <w:basedOn w:val="Navaden"/>
    <w:link w:val="GlavaZnak"/>
    <w:uiPriority w:val="99"/>
    <w:unhideWhenUsed/>
    <w:rsid w:val="009E7D65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9E7D65"/>
  </w:style>
  <w:style w:type="paragraph" w:styleId="Noga">
    <w:name w:val="footer"/>
    <w:basedOn w:val="Navaden"/>
    <w:link w:val="NogaZnak"/>
    <w:uiPriority w:val="99"/>
    <w:unhideWhenUsed/>
    <w:rsid w:val="009E7D65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9E7D65"/>
  </w:style>
  <w:style w:type="character" w:styleId="Hiperpovezava">
    <w:name w:val="Hyperlink"/>
    <w:basedOn w:val="Privzetapisavaodstavka"/>
    <w:uiPriority w:val="99"/>
    <w:unhideWhenUsed/>
    <w:rsid w:val="00F25293"/>
    <w:rPr>
      <w:color w:val="0000FF" w:themeColor="hyperlink"/>
      <w:u w:val="single"/>
    </w:rPr>
  </w:style>
  <w:style w:type="character" w:styleId="SledenaHiperpovezava">
    <w:name w:val="FollowedHyperlink"/>
    <w:basedOn w:val="Privzetapisavaodstavka"/>
    <w:uiPriority w:val="99"/>
    <w:semiHidden/>
    <w:unhideWhenUsed/>
    <w:rsid w:val="00F2529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uk.si/materials/5035/out/index.html#state=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5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Tjaša</dc:creator>
  <cp:lastModifiedBy>Tjaša</cp:lastModifiedBy>
  <cp:revision>16</cp:revision>
  <dcterms:created xsi:type="dcterms:W3CDTF">2011-04-14T21:43:00Z</dcterms:created>
  <dcterms:modified xsi:type="dcterms:W3CDTF">2011-04-19T22:05:00Z</dcterms:modified>
</cp:coreProperties>
</file>